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</w:pPr>
            <w:bookmarkStart w:id="0" w:name="summary"/>
            <w: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  <w:t>Суммарная информация</w:t>
            </w:r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00000" w:rsidRDefault="00D6701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464"/>
        <w:gridCol w:w="6066"/>
      </w:tblGrid>
      <w:tr w:rsidR="00000000" w:rsidTr="00B90EC2">
        <w:trPr>
          <w:tblCellSpacing w:w="15" w:type="dxa"/>
        </w:trPr>
        <w:tc>
          <w:tcPr>
            <w:tcW w:w="240" w:type="dxa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Компьютер: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Тип компьютера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ACPI компьютер на базе x64 (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Mobile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Операционная система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4" w:tgtFrame="blank" w:tooltip="Microsoft Corporation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Microsoft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</w:t>
              </w:r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Windows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8.1 </w:t>
              </w:r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Professional</w:t>
              </w:r>
              <w:proofErr w:type="spellEnd"/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Пакет обновления ОС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-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Internet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Explorer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5" w:tgtFrame="blank" w:tooltip="Microsoft Corporation" w:history="1"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11.0.9600.17207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DirectX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6" w:tgtFrame="blank" w:tooltip="Microsoft Corporation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DirectX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11.0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Имя компьютера  </w:t>
            </w:r>
          </w:p>
        </w:tc>
        <w:tc>
          <w:tcPr>
            <w:tcW w:w="0" w:type="auto"/>
            <w:vAlign w:val="center"/>
            <w:hideMark/>
          </w:tcPr>
          <w:p w:rsidR="00000000" w:rsidRDefault="00B90EC2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1</w:t>
            </w:r>
            <w:r w:rsidR="00D67013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rHeight w:val="33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Имя пользователя  </w:t>
            </w:r>
          </w:p>
        </w:tc>
        <w:tc>
          <w:tcPr>
            <w:tcW w:w="0" w:type="auto"/>
            <w:vAlign w:val="center"/>
            <w:hideMark/>
          </w:tcPr>
          <w:p w:rsidR="00000000" w:rsidRDefault="00B90EC2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1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Вход в домен  </w:t>
            </w:r>
          </w:p>
        </w:tc>
        <w:tc>
          <w:tcPr>
            <w:tcW w:w="0" w:type="auto"/>
            <w:vAlign w:val="center"/>
            <w:hideMark/>
          </w:tcPr>
          <w:p w:rsidR="00000000" w:rsidRDefault="00B90EC2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1</w:t>
            </w:r>
            <w:r w:rsidR="00D67013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Дата / Время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2014-08-10 / 01:06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Системная плата: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Тип ЦП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7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Mobile </w:t>
              </w:r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DualCore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Intel Core i7-4500U, 1800 MHz (18 x 100)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Системная плата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Hewlett-Packard HP Pavilion 15 Notebook PC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Чипсет системной платы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8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Intel Lynx Point-LP, Intel </w:t>
              </w:r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Haswell</w:t>
              </w:r>
              <w:proofErr w:type="spellEnd"/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Системная память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7968 МБ (DDR3-1600 DDR3 SDRAM)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DIMM1: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Kingston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HP16D3LS1KFG/4G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4 ГБ DDR3-1600 DDR3 SDRAM (11-11-11-28 @ 800 МГц) (10-10-10-27 @ 761 МГц) (9-9-9-24 @ 685 МГц) (8-8-8-22 @ 609 МГц) (7-7-7-19 @ 533 МГц) (6-6-6-16 @ 457 МГц) (5-5-5-14 @ 380 МГц)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DIMM3: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Kingston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HP16D3LS1KFG/4G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4 ГБ DDR3-1600 DDR3 SDRAM (11-11-11-28 @ 800 МГц) (10-10-10-27 @ 761 МГц) (9-9-9-24 @ 685 МГц) (8-8-8-22 @ 609 МГц) (7-7-7-19 @ 533 МГц) (6-6-6-16 @ 457 МГц) (5-5-5-14 @ 380 МГц)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Тип BIOS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9" w:tgtFrame="blank" w:tooltip="Insyde Software Corp.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Insyde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(09/26/2013)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Отображение: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Видеоадаптер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0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Intel(R) HD Graphics Family (2080 </w:t>
              </w:r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МБ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Видеоадаптер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1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Intel(R) HD Graphics Family (2080 </w:t>
              </w:r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МБ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Видеоадаптер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2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Intel(R) HD Graphics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Family (2080 </w:t>
              </w:r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МБ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Видеоадаптер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3" w:tgtFrame="blank" w:tooltip="NVIDIA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NVIDIA GeForce GT 740M (2 </w:t>
              </w:r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ГБ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3D-акселератор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14" w:tgtFrame="blank" w:tooltip="Intel Corporation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Intel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HD </w:t>
              </w:r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Graphics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4400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3D-акселератор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15" w:tgtFrame="blank" w:tooltip="NVIDIA Corporation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nVIDIA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</w:t>
              </w:r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GeForce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GT 740M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Мо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нитор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Универсальный монитор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PnP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[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NoDB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]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Мультимедиа: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Звуковой 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6" w:tgtFrame="blank" w:tooltip="Realtek Semiconductor Corp." w:history="1"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Realtek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ALC282 @ Intel Lynx Point-LP PCH - High Definition Audio Controller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Хранение данных: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Контроллер IDE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7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Intel(R) 8 Series Chipset Family SATA 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AHCI Controller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Контроллер IDE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Realtek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PCIE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CardReader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Контроллер хранения данных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Контроллер дискового пространства (Майкрософт)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Дисковый накопитель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18" w:tgtFrame="blank" w:tooltip="Hitachi Global Storage Technologies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HGST HTS541010A9E680 (1000 </w:t>
              </w:r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ГБ</w:t>
              </w:r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, 5400 RPM, SATA-III)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Дисковый накопитель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SDHC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Card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(3 ГБ)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Оптический накопитель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DTSOFT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Virtual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CdRom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Device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Оптический накопитель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DTSOFT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Virtual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CdRom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Device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Оптический накопитель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hyperlink r:id="rId19" w:tgtFrame="blank" w:tooltip="LG Electronics" w:history="1">
              <w:proofErr w:type="spellStart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>hp</w:t>
              </w:r>
              <w:proofErr w:type="spellEnd"/>
              <w:r>
                <w:rPr>
                  <w:rStyle w:val="a3"/>
                  <w:rFonts w:ascii="Verdana" w:eastAsia="Times New Roman" w:hAnsi="Verdana"/>
                  <w:sz w:val="19"/>
                  <w:szCs w:val="19"/>
                </w:rPr>
                <w:t xml:space="preserve"> DVDRAM GU70N (DVD+R9:6x, DVD-R9:6x, DVD+RW:8x/8x, DVD-RW:8x/6x, DVD-RAM:5x, DVD-ROM:8x, CD:24x/24x/24x DVD+RW/DVD-RW/DVD-RAM)</w:t>
              </w:r>
            </w:hyperlink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SMART-статус жёстких дисков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OK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Разделы: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C: (</w:t>
            </w:r>
            <w:proofErr w:type="gram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NTFS)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100649 МБ (37988 МБ свободно)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D: (</w:t>
            </w:r>
            <w:proofErr w:type="gram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NTFS)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832.9 ГБ (349.4 ГБ свободно)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Общий объём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931.2 ГБ (386.5 ГБ свободно)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Ввод: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Клавиатура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Стандартная клавиатура PS/2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Мышь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HID-совместимая мышь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Мышь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Synaptics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PS/2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Port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TouchPad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Сеть: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Первичный адрес IP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Первичный адрес MAC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Сетевой 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20" w:tgtFrame="blank" w:tooltip="Ralink Technology, Corp." w:history="1"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Ralink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RT3290 802.11bgn Wi-Fi Adapter (10.242.28.25)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Сетевой 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21" w:tgtFrame="blank" w:tooltip="Realtek Semiconductor Corp." w:history="1"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Realtek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</w:t>
              </w:r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PCIe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FE Family Controller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Сетевой 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Виртуальный адаптер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Wi-Fi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Direct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(Майкрософт)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Сетевой адаптер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Устройства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Bluetooth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(личной сети) #2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Периферийные устройства: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Принтер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Fax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Принтер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Microsoft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XPS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Document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Writer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Принтер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Отправить 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OneNote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2013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Контроллер USB2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22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Intel Lynx Point-LP PCH - USB 2.0 EHCI Host Controller 1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RPr="00B90EC2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Контроллер USB3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hyperlink r:id="rId23" w:tgtFrame="blank" w:tooltip="Intel Corporation" w:history="1"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Intel Lynx Point-LP PCH - USB 3.0 </w:t>
              </w:r>
              <w:proofErr w:type="spellStart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>xHCI</w:t>
              </w:r>
              <w:proofErr w:type="spellEnd"/>
              <w:r w:rsidRPr="00B90EC2">
                <w:rPr>
                  <w:rStyle w:val="a3"/>
                  <w:rFonts w:ascii="Verdana" w:eastAsia="Times New Roman" w:hAnsi="Verdana"/>
                  <w:sz w:val="19"/>
                  <w:szCs w:val="19"/>
                  <w:lang w:val="en-US"/>
                </w:rPr>
                <w:t xml:space="preserve"> Host Controller</w:t>
              </w:r>
            </w:hyperlink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USB-устройство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Generic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US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B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Hub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USB-устройство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HP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Truevision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HD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USB-устройство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Mediatek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Bluetooth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Adaptor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USB-устройство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USB-устройство ввода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USB-устройство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Составное USB устройство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Батарея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Адаптер переменного тока (Майкрософт)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Батарея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Батарея с ACPI-совместимым управлением (Майкрософт) </w:t>
            </w: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  <w:t>Debug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  <w:t xml:space="preserve"> -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80"/>
                <w:sz w:val="34"/>
                <w:szCs w:val="34"/>
              </w:rPr>
              <w:t>Unknown</w:t>
            </w:r>
            <w:proofErr w:type="spellEnd"/>
          </w:p>
        </w:tc>
      </w:tr>
      <w:tr w:rsidR="00000000" w:rsidTr="00B90EC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000000" w:rsidRDefault="00D6701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1206"/>
        <w:gridCol w:w="4780"/>
      </w:tblGrid>
      <w:tr w:rsidR="0000000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HDD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SDHC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Card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Monitor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ID  </w:t>
            </w: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CMN15AB: Универсальный монитор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PnP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[</w:t>
            </w: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NoDB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] </w:t>
            </w:r>
          </w:p>
        </w:tc>
      </w:tr>
      <w:tr w:rsidR="00000000" w:rsidRPr="00B90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PnP</w:t>
            </w:r>
            <w:proofErr w:type="spellEnd"/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00000" w:rsidRPr="00B90EC2" w:rsidRDefault="00D67013">
            <w:pPr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</w:pPr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SYN1EA5: </w:t>
            </w:r>
            <w:proofErr w:type="spellStart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>Synaptics</w:t>
            </w:r>
            <w:proofErr w:type="spellEnd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PS/2 Port </w:t>
            </w:r>
            <w:proofErr w:type="spellStart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>TouchPad</w:t>
            </w:r>
            <w:proofErr w:type="spellEnd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 [</w:t>
            </w:r>
            <w:proofErr w:type="spellStart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>NoDB</w:t>
            </w:r>
            <w:proofErr w:type="spellEnd"/>
            <w:r w:rsidRPr="00B90EC2">
              <w:rPr>
                <w:rFonts w:ascii="Verdana" w:eastAsia="Times New Roman" w:hAnsi="Verdana"/>
                <w:color w:val="000000"/>
                <w:sz w:val="19"/>
                <w:szCs w:val="19"/>
                <w:lang w:val="en-US"/>
              </w:rPr>
              <w:t xml:space="preserve">] </w:t>
            </w:r>
          </w:p>
        </w:tc>
      </w:tr>
    </w:tbl>
    <w:p w:rsidR="00D67013" w:rsidRPr="00B90EC2" w:rsidRDefault="00D67013" w:rsidP="00B90EC2">
      <w:pPr>
        <w:spacing w:after="240"/>
        <w:rPr>
          <w:rFonts w:eastAsia="Times New Roman"/>
          <w:lang w:val="en-US"/>
        </w:rPr>
      </w:pPr>
      <w:bookmarkStart w:id="1" w:name="_GoBack"/>
      <w:bookmarkEnd w:id="1"/>
    </w:p>
    <w:sectPr w:rsidR="00D67013" w:rsidRPr="00B9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087F"/>
    <w:rsid w:val="0085087F"/>
    <w:rsid w:val="00B90EC2"/>
    <w:rsid w:val="00D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1EDF-AB29-4A95-8CC1-A9EBB0A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8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.com/products/chipsets" TargetMode="External"/><Relationship Id="rId13" Type="http://schemas.openxmlformats.org/officeDocument/2006/relationships/hyperlink" Target="http://www.nvidia.com/page/products.html" TargetMode="External"/><Relationship Id="rId18" Type="http://schemas.openxmlformats.org/officeDocument/2006/relationships/hyperlink" Target="http://www.hgs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altek.com.tw/products/productsView.aspx?Langid=1&amp;PNid=7&amp;PFid=10&amp;Level=3&amp;Conn=2" TargetMode="External"/><Relationship Id="rId7" Type="http://schemas.openxmlformats.org/officeDocument/2006/relationships/hyperlink" Target="http://ark.intel.com/search.aspx?q=Intel%20Core%20i7-4500U" TargetMode="External"/><Relationship Id="rId12" Type="http://schemas.openxmlformats.org/officeDocument/2006/relationships/hyperlink" Target="http://www.intel.com/products/chipsets" TargetMode="External"/><Relationship Id="rId17" Type="http://schemas.openxmlformats.org/officeDocument/2006/relationships/hyperlink" Target="http://www.intel.com/products/chipset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ealtek.com.tw/products/productsView.aspx?Langid=1&amp;PNid=8&amp;PFid=14&amp;Level=3&amp;Conn=2" TargetMode="External"/><Relationship Id="rId20" Type="http://schemas.openxmlformats.org/officeDocument/2006/relationships/hyperlink" Target="http://www.ralinktech.com/en/02_products/product_list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windows/directx/" TargetMode="External"/><Relationship Id="rId11" Type="http://schemas.openxmlformats.org/officeDocument/2006/relationships/hyperlink" Target="http://www.intel.com/products/chipset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icrosoft.com/windows/ie/" TargetMode="External"/><Relationship Id="rId15" Type="http://schemas.openxmlformats.org/officeDocument/2006/relationships/hyperlink" Target="http://www.nvidia.com/page/products.html" TargetMode="External"/><Relationship Id="rId23" Type="http://schemas.openxmlformats.org/officeDocument/2006/relationships/hyperlink" Target="http://www.intel.com/products/chipsets" TargetMode="External"/><Relationship Id="rId10" Type="http://schemas.openxmlformats.org/officeDocument/2006/relationships/hyperlink" Target="http://www.intel.com/products/chipsets" TargetMode="External"/><Relationship Id="rId19" Type="http://schemas.openxmlformats.org/officeDocument/2006/relationships/hyperlink" Target="http://www.lg.com/us/data-storage" TargetMode="External"/><Relationship Id="rId4" Type="http://schemas.openxmlformats.org/officeDocument/2006/relationships/hyperlink" Target="http://www.microsoft.com/windows/" TargetMode="External"/><Relationship Id="rId9" Type="http://schemas.openxmlformats.org/officeDocument/2006/relationships/hyperlink" Target="http://www.insydesw.com/products" TargetMode="External"/><Relationship Id="rId14" Type="http://schemas.openxmlformats.org/officeDocument/2006/relationships/hyperlink" Target="http://www.intel.com/products/chipsets" TargetMode="External"/><Relationship Id="rId22" Type="http://schemas.openxmlformats.org/officeDocument/2006/relationships/hyperlink" Target="http://www.intel.com/products/chipse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Отчёт: &lt;WORK-PC&gt;</vt:lpstr>
    </vt:vector>
  </TitlesOfParts>
  <Company>SPecialiST RePack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Отчёт: &lt;WORK-PC&gt;</dc:title>
  <dc:subject/>
  <dc:creator>Vlad</dc:creator>
  <cp:keywords/>
  <dc:description/>
  <cp:lastModifiedBy>Vlad</cp:lastModifiedBy>
  <cp:revision>3</cp:revision>
  <dcterms:created xsi:type="dcterms:W3CDTF">2014-08-09T21:12:00Z</dcterms:created>
  <dcterms:modified xsi:type="dcterms:W3CDTF">2014-08-09T21:20:00Z</dcterms:modified>
</cp:coreProperties>
</file>