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0C5209" w:rsidRPr="000C5209" w:rsidTr="000C52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5209" w:rsidRPr="000C5209" w:rsidRDefault="000C5209" w:rsidP="000C5209">
            <w:pPr>
              <w:shd w:val="clear" w:color="auto" w:fill="BFD0E6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0C5209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Здесь </w:t>
            </w:r>
            <w:proofErr w:type="gramStart"/>
            <w:r w:rsidRPr="000C5209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показаны</w:t>
            </w:r>
            <w:proofErr w:type="gramEnd"/>
            <w:r w:rsidRPr="000C5209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: сервер=[SERVER-FFTMG] </w:t>
            </w:r>
            <w:r w:rsidRPr="000C5209">
              <w:rPr>
                <w:rFonts w:ascii="Tahoma" w:eastAsia="Times New Roman" w:hAnsi="Tahoma" w:cs="Tahoma"/>
                <w:vanish/>
                <w:sz w:val="16"/>
                <w:szCs w:val="16"/>
                <w:lang w:eastAsia="ru-RU"/>
              </w:rPr>
              <w:t xml:space="preserve">; сообщение содержит=["%%"] </w:t>
            </w:r>
            <w:r w:rsidRPr="000C5209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; контекст содержит=["%fffd773d%"] </w:t>
            </w:r>
          </w:p>
        </w:tc>
      </w:tr>
      <w:tr w:rsidR="000C5209" w:rsidRPr="000C5209" w:rsidTr="000C5209">
        <w:trPr>
          <w:hidden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5209" w:rsidRPr="000C5209" w:rsidRDefault="000C5209" w:rsidP="000C5209">
            <w:pPr>
              <w:spacing w:after="0" w:line="240" w:lineRule="auto"/>
              <w:rPr>
                <w:rFonts w:ascii="Tahoma" w:eastAsia="Times New Roman" w:hAnsi="Tahoma" w:cs="Tahoma"/>
                <w:vanish/>
                <w:sz w:val="16"/>
                <w:szCs w:val="16"/>
                <w:lang w:eastAsia="ru-RU"/>
              </w:rPr>
            </w:pPr>
            <w:r w:rsidRPr="000C5209">
              <w:rPr>
                <w:rFonts w:ascii="Tahoma" w:eastAsia="Times New Roman" w:hAnsi="Tahoma" w:cs="Tahoma"/>
                <w:vanish/>
                <w:sz w:val="16"/>
                <w:szCs w:val="16"/>
                <w:lang w:eastAsia="ru-RU"/>
              </w:rPr>
              <w:t xml:space="preserve">Ни одной подходящей записи не найдено </w:t>
            </w:r>
          </w:p>
        </w:tc>
      </w:tr>
      <w:tr w:rsidR="000C5209" w:rsidRPr="000C5209" w:rsidTr="000C520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4"/>
              <w:gridCol w:w="1483"/>
              <w:gridCol w:w="811"/>
              <w:gridCol w:w="1354"/>
              <w:gridCol w:w="10252"/>
            </w:tblGrid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60" w:type="dxa"/>
                    <w:bottom w:w="24" w:type="dxa"/>
                    <w:right w:w="60" w:type="dxa"/>
                  </w:tcMar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Запись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60" w:type="dxa"/>
                    <w:bottom w:w="24" w:type="dxa"/>
                    <w:right w:w="60" w:type="dxa"/>
                  </w:tcMar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Время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60" w:type="dxa"/>
                    <w:bottom w:w="24" w:type="dxa"/>
                    <w:right w:w="60" w:type="dxa"/>
                  </w:tcMar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Контекст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60" w:type="dxa"/>
                    <w:bottom w:w="24" w:type="dxa"/>
                    <w:right w:w="60" w:type="dxa"/>
                  </w:tcMar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Источник журнала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24" w:type="dxa"/>
                    <w:left w:w="60" w:type="dxa"/>
                    <w:bottom w:w="24" w:type="dxa"/>
                    <w:right w:w="60" w:type="dxa"/>
                  </w:tcMar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Сообщение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22653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7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Служба межсетевого экрана выполняет проверку правила.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22654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8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Протокол: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BranchCache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-извлечение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22655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9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Свойства пакета: </w:t>
                  </w:r>
                  <w:proofErr w:type="gram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Исходный</w:t>
                  </w:r>
                  <w:proofErr w:type="gram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IP-адрес: 192.168.5.88 Исходная сеть массива: Внутренняя IP-адрес назначения: 93.191.13.100 Сеть массива назначения: Внешняя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22656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0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 будет проверять только те правила, которые связаны с протоколом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BranchCache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-извлечение.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22657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1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 выполняет проверку правила [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System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] Разрешить обращаться к выбранным компьютерам по протоколу MS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Control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22658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2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Порт источника не соответствует правилу.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22659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3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 выполняет проверку правила UPD GARANT.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22660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4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source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не соответствует пакету.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22661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5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val="en-US"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val="en-US" w:eastAsia="ru-RU"/>
                    </w:rPr>
                    <w:t xml:space="preserve">Forefront TMG </w:t>
                  </w: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выполняет</w:t>
                  </w: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проверку</w:t>
                  </w: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правила</w:t>
                  </w: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val="en-US" w:eastAsia="ru-RU"/>
                    </w:rPr>
                    <w:t xml:space="preserve"> Allow Access to arbitr networks.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22662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6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destination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не соответствует пакету.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22663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7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val="en-US"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val="en-US" w:eastAsia="ru-RU"/>
                    </w:rPr>
                    <w:t xml:space="preserve">Forefront TMG </w:t>
                  </w: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выполняет</w:t>
                  </w: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проверку</w:t>
                  </w: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правила</w:t>
                  </w: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val="en-US" w:eastAsia="ru-RU"/>
                    </w:rPr>
                    <w:t xml:space="preserve"> Allow Access to Continent AP.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22664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8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source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не соответствует пакету.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22665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9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 выполняет проверку правила SEO.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22666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20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source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не соответствует пакету.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22667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21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 выполняет проверку правила pravo.ru.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22668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22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Это правило веб-публикации было пропущено для этого пакета.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22669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23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 выполняет проверку правила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Lync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22670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24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source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не соответствует пакету.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22671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25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 выполняет проверку правила FREE.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22672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26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source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не соответствует пакету.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22673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27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 выполняет проверку правила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Kioski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22674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28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source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не соответствует пакету.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22675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29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 выполняет проверку правила MS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Downloads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22676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30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source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не соответствует пакету.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22677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31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 выполняет проверку правила</w:t>
                  </w:r>
                  <w:proofErr w:type="gram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В</w:t>
                  </w:r>
                  <w:proofErr w:type="gram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нутри сетки.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22678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32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destination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не соответствует пакету.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22679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33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 выполняет проверку правила Нарушители.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22680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34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source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не соответствует пакету.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22681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35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 выполняет проверку правила Особенные.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22682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36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source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не соответствует пакету.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22683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37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 выполняет проверку правила Запрещенные сайты.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22684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38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destination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не соответствует пакету.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22685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39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 выполняет проверку правила VPN-клиенты к внутренней сети.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22686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40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source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не соответствует пакету.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22687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41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 выполняет проверку правила Правило по умолчанию.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22688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42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Правило </w:t>
                  </w:r>
                  <w:proofErr w:type="spellStart"/>
                  <w:proofErr w:type="gram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Правило</w:t>
                  </w:r>
                  <w:proofErr w:type="spellEnd"/>
                  <w:proofErr w:type="gram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по умолчанию соответствует пакету и может запрещать его. Однако другое правило в списке правил политики, соответствующее пакету, имеет больший приоритет и может разрешать пакет.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22689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43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Правило </w:t>
                  </w:r>
                  <w:proofErr w:type="spellStart"/>
                  <w:proofErr w:type="gram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Правило</w:t>
                  </w:r>
                  <w:proofErr w:type="spellEnd"/>
                  <w:proofErr w:type="gram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по умолчанию заблокировало пакет.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22690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44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Служба межсетевого экрана выполняет проверку правила.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22691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45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Протокол: 80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22692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46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Свойства пакета: </w:t>
                  </w:r>
                  <w:proofErr w:type="gram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Исходный</w:t>
                  </w:r>
                  <w:proofErr w:type="gram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IP-адрес: 192.168.5.88 Исходная сеть массива: Внутренняя IP-адрес назначения: 93.191.13.100 Сеть массива назначения: Внешняя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lastRenderedPageBreak/>
                    <w:t>22693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47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 будет проверять только те правила, которые связаны с протоколом 80.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22694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48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 выполняет проверку правила [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System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] Разрешить обращаться к выбранным компьютерам по протоколу MS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Control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22695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49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Порт источника не соответствует правилу.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22696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50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 выполняет проверку правила UPD GARANT.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22697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51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source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не соответствует пакету.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22698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52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val="en-US"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val="en-US" w:eastAsia="ru-RU"/>
                    </w:rPr>
                    <w:t xml:space="preserve">Forefront TMG </w:t>
                  </w: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выполняет</w:t>
                  </w: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проверку</w:t>
                  </w: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правила</w:t>
                  </w: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val="en-US" w:eastAsia="ru-RU"/>
                    </w:rPr>
                    <w:t xml:space="preserve"> Allow Access to arbitr networks.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22699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53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destination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не соответствует пакету.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22700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54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val="en-US"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val="en-US" w:eastAsia="ru-RU"/>
                    </w:rPr>
                    <w:t xml:space="preserve">Forefront TMG </w:t>
                  </w: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выполняет</w:t>
                  </w: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проверку</w:t>
                  </w: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правила</w:t>
                  </w: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val="en-US" w:eastAsia="ru-RU"/>
                    </w:rPr>
                    <w:t xml:space="preserve"> Allow Access to Continent AP.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22701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55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source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не соответствует пакету.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22702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56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 выполняет проверку правила SEO.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22703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57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source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не соответствует пакету.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22704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58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 выполняет проверку правила pravo.ru.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22705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59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Это правило веб-публикации было пропущено для этого пакета.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22706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60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 выполняет проверку правила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Lync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22707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61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source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не соответствует пакету.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22708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62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 выполняет проверку правила FREE.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22709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63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source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не соответствует пакету.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22710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64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 выполняет проверку правила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Kioski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22711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65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source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не соответствует пакету.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22712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66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 выполняет проверку правила MS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Downloads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22713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67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source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не соответствует пакету.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22714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68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 выполняет проверку правила</w:t>
                  </w:r>
                  <w:proofErr w:type="gram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В</w:t>
                  </w:r>
                  <w:proofErr w:type="gram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нутри сетки.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22715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69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destination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не соответствует пакету.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22716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70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 выполняет проверку правила Нарушители.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22717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71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source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не соответствует пакету.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22718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72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 выполняет проверку правила Особенные.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22719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73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source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не соответствует пакету.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22720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74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 выполняет проверку правила Запрещенные сайты.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22721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75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destination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не соответствует пакету.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22722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76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 выполняет проверку правила VPN-клиенты к внутренней сети.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22723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77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source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не соответствует пакету.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22724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78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 выполняет проверку правила Правило по умолчанию.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22725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79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Правило </w:t>
                  </w:r>
                  <w:proofErr w:type="spellStart"/>
                  <w:proofErr w:type="gram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Правило</w:t>
                  </w:r>
                  <w:proofErr w:type="spellEnd"/>
                  <w:proofErr w:type="gram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по умолчанию соответствует пакету и может запрещать его. Однако другое правило в списке правил политики, соответствующее пакету, имеет больший приоритет и может разрешать пакет.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22726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80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Правило </w:t>
                  </w:r>
                  <w:proofErr w:type="spellStart"/>
                  <w:proofErr w:type="gram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Правило</w:t>
                  </w:r>
                  <w:proofErr w:type="spellEnd"/>
                  <w:proofErr w:type="gram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по умолчанию заблокировало пакет.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22727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81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Служба межсетевого экрана выполняет проверку правила.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22728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82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Протокол: HTTP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22729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83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Свойства пакета: </w:t>
                  </w:r>
                  <w:proofErr w:type="gram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Исходный</w:t>
                  </w:r>
                  <w:proofErr w:type="gram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IP-адрес: 192.168.5.88 Исходная сеть массива: Внутренняя IP-адрес назначения: 93.191.13.100 Сеть массива назначения: Внешняя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22730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84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 будет проверять только те правила, которые связаны с протоколом HTTP.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22731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85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 выполняет проверку правила [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System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] Разрешить весь HTTP-трафик с сервера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 ко всем сетям (для загрузки списков отзыва сертификатов).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22732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86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source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не соответствует пакету.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22733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87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 выполняет проверку правила [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System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] Разрешить отправлять запросы HTTP/HTTPS с сервера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 на выбранные серверы для сре</w:t>
                  </w:r>
                  <w:proofErr w:type="gram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дств пр</w:t>
                  </w:r>
                  <w:proofErr w:type="gram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оверки подключения.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22734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88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source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не соответствует пакету.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lastRenderedPageBreak/>
                    <w:t>22735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89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 выполняет проверку правила [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System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] Разрешить отправлять HTTP/HTTPS-запросы с сервера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TMG, чтобы указать веб-сайты отчетов об ошибках (Майкрософт).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22736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90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source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не соответствует пакету.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22737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91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 выполняет проверку правила [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System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] Разрешить отправку HTTP/HTTPS-запросов с сервера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 на указанные узлы.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22738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92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source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не соответствует пакету.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22739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93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 выполняет проверку правила [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System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] Разрешить отправлять HTTP/HTTPS-запросы с компьютера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 к </w:t>
                  </w:r>
                  <w:proofErr w:type="gram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указанным</w:t>
                  </w:r>
                  <w:proofErr w:type="gram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веб-сайтам Центра обновления Майкрософт.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22740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94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source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не соответствует пакету.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22741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95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 выполняет проверку правила [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System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] Разрешить обращаться к выбранным компьютерам по протоколу MS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Control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96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Порт источника не соответствует правилу.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22743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97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 выполняет проверку правила UPD GARANT.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22744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98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source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не соответствует пакету.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22745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99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val="en-US"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val="en-US" w:eastAsia="ru-RU"/>
                    </w:rPr>
                    <w:t xml:space="preserve">Forefront TMG </w:t>
                  </w: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выполняет</w:t>
                  </w: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проверку</w:t>
                  </w: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правила</w:t>
                  </w: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val="en-US" w:eastAsia="ru-RU"/>
                    </w:rPr>
                    <w:t xml:space="preserve"> Allow Access to arbitr networks.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22746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00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destination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не соответствует пакету.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22747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01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val="en-US"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val="en-US" w:eastAsia="ru-RU"/>
                    </w:rPr>
                    <w:t xml:space="preserve">Forefront TMG </w:t>
                  </w: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выполняет</w:t>
                  </w: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проверку</w:t>
                  </w: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правила</w:t>
                  </w: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val="en-US" w:eastAsia="ru-RU"/>
                    </w:rPr>
                    <w:t xml:space="preserve"> Allow Access to Continent AP.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22748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02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source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не соответствует пакету.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22749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03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 выполняет проверку правила SEO.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22750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04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source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не соответствует пакету.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22751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05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 выполняет проверку правила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Lync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22752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06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source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не соответствует пакету.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22753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07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 выполняет проверку правила FREE.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22754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08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source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не соответствует пакету.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22755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09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 выполняет проверку правила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Kioski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22756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10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source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не соответствует пакету.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22757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11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 выполняет проверку правила MS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Downloads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22758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12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source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не соответствует пакету.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22759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13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 выполняет проверку правила WSUS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from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fs-1.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22760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14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source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не соответствует пакету.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22761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15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 выполняет проверку правила</w:t>
                  </w:r>
                  <w:proofErr w:type="gram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В</w:t>
                  </w:r>
                  <w:proofErr w:type="gram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нутри сетки.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22762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16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destination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не соответствует пакету.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22763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17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 выполняет проверку правила Нарушители.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22764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18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source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не соответствует пакету.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22765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19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 выполняет проверку правила Особенные.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22766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20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source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не соответствует пакету.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22767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21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 выполняет проверку правила Запрещенные сайты.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22768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22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destination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не соответствует пакету.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22769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23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 выполняет проверку правила fs-1_bras.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22770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24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source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не соответствует пакету.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22771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25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 выполняет проверку правила www.arbitr61.ru.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22772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26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destination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не соответствует пакету.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22773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27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 выполняет проверку правила HTTP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22774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28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Правило не соответствует, поскольку для правила требуется проверка подлинности, пользователь не указан в пакете.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22775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29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Для проверки правилу HTTP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требуется проверить подлинность пользователя.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22776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30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Правилу HTTP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требуется проверить подлинность пользователя.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22777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31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Служба межсетевого экрана выполняет проверку правила.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lastRenderedPageBreak/>
                    <w:t>22778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32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Свойства пакета: </w:t>
                  </w:r>
                  <w:proofErr w:type="gram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Исходный</w:t>
                  </w:r>
                  <w:proofErr w:type="gram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IP-адрес: 192.168.5.88 Исходная сеть массива: Внутренняя IP-адрес назначения: 93.191.13.100 Сеть массива назначения: Внешняя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22779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33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 выполняет поиск подходящего сетевого правила.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22780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34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 выполняет проверку сетевого правила Доступ к локальному компьютеру.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22781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35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IP-адрес источника в пакете не соответствует источнику, указанному в сетевом правиле.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22782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36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 выполняет проверку обратного направления сетевого правила Доступ к локальному компьютеру.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22783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37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IP-адрес назначения в пакете не соответствует источнику, указанному в сетевом правиле.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22784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38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 выполняет проверку сетевого правила VPN-клиенты к внутренней сети.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22785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39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IP-адрес источника в пакете не соответствует источнику, указанному в сетевом правиле.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22786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40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 выполняет проверку обратного направления сетевого правила VPN-клиенты к внутренней сети.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22787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41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IP-адрес назначения в пакете не соответствует источнику, указанному в сетевом правиле.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22788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42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Forefront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TMG выполняет проверку сетевого правила Доступ к Интернету.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22789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43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Источник и назначение в пакете соответствуют источнику и назначению, </w:t>
                  </w:r>
                  <w:proofErr w:type="gram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указанным</w:t>
                  </w:r>
                  <w:proofErr w:type="gram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в сетевом правиле, задающем отношение преобразования сетевых адресов (NAT).</w:t>
                  </w:r>
                </w:p>
              </w:tc>
            </w:tr>
            <w:tr w:rsidR="000C5209" w:rsidRPr="000C5209" w:rsidTr="000C52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22790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25.12.2014 13:50:42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44" w:anchor="none" w:history="1">
                    <w:r w:rsidRPr="000C5209">
                      <w:rPr>
                        <w:rFonts w:ascii="Tahoma" w:eastAsia="Times New Roman" w:hAnsi="Tahoma" w:cs="Tahoma"/>
                        <w:color w:val="0000FF"/>
                        <w:sz w:val="16"/>
                        <w:szCs w:val="16"/>
                        <w:u w:val="single"/>
                        <w:lang w:eastAsia="ru-RU"/>
                      </w:rPr>
                      <w:t>fffd773d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Firewall</w:t>
                  </w:r>
                  <w:proofErr w:type="spellEnd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209" w:rsidRPr="000C5209" w:rsidRDefault="000C5209" w:rsidP="000C520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0C5209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Сетевое правило Доступ к Интернету соответствует источнику и назначению. Указано отношение преобразования сетевых адресов (NAT).</w:t>
                  </w:r>
                </w:p>
              </w:tc>
            </w:tr>
          </w:tbl>
          <w:p w:rsidR="000C5209" w:rsidRPr="000C5209" w:rsidRDefault="000C5209" w:rsidP="000C520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</w:tbl>
    <w:p w:rsidR="005330FA" w:rsidRDefault="005330FA">
      <w:bookmarkStart w:id="0" w:name="_GoBack"/>
      <w:bookmarkEnd w:id="0"/>
    </w:p>
    <w:sectPr w:rsidR="005330FA" w:rsidSect="00D17380">
      <w:headerReference w:type="even" r:id="rId145"/>
      <w:headerReference w:type="default" r:id="rId146"/>
      <w:footerReference w:type="even" r:id="rId147"/>
      <w:footerReference w:type="default" r:id="rId148"/>
      <w:headerReference w:type="first" r:id="rId149"/>
      <w:footerReference w:type="first" r:id="rId150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BF5" w:rsidRDefault="00825BF5" w:rsidP="008A5A86">
      <w:pPr>
        <w:spacing w:after="0" w:line="240" w:lineRule="auto"/>
      </w:pPr>
      <w:r>
        <w:separator/>
      </w:r>
    </w:p>
  </w:endnote>
  <w:endnote w:type="continuationSeparator" w:id="0">
    <w:p w:rsidR="00825BF5" w:rsidRDefault="00825BF5" w:rsidP="008A5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86" w:rsidRDefault="008A5A8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86" w:rsidRDefault="008A5A8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86" w:rsidRDefault="008A5A8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BF5" w:rsidRDefault="00825BF5" w:rsidP="008A5A86">
      <w:pPr>
        <w:spacing w:after="0" w:line="240" w:lineRule="auto"/>
      </w:pPr>
      <w:r>
        <w:separator/>
      </w:r>
    </w:p>
  </w:footnote>
  <w:footnote w:type="continuationSeparator" w:id="0">
    <w:p w:rsidR="00825BF5" w:rsidRDefault="00825BF5" w:rsidP="008A5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86" w:rsidRDefault="008A5A8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86" w:rsidRDefault="008A5A8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86" w:rsidRDefault="008A5A8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09"/>
    <w:rsid w:val="00012354"/>
    <w:rsid w:val="00022899"/>
    <w:rsid w:val="00040626"/>
    <w:rsid w:val="00065075"/>
    <w:rsid w:val="00082E80"/>
    <w:rsid w:val="00087DDD"/>
    <w:rsid w:val="000950E3"/>
    <w:rsid w:val="0009637C"/>
    <w:rsid w:val="000A7790"/>
    <w:rsid w:val="000C5209"/>
    <w:rsid w:val="000E1085"/>
    <w:rsid w:val="000E3741"/>
    <w:rsid w:val="000E658A"/>
    <w:rsid w:val="000F0A32"/>
    <w:rsid w:val="000F2DD1"/>
    <w:rsid w:val="00100991"/>
    <w:rsid w:val="0010385D"/>
    <w:rsid w:val="00107B45"/>
    <w:rsid w:val="001136C1"/>
    <w:rsid w:val="00120746"/>
    <w:rsid w:val="0013283B"/>
    <w:rsid w:val="001352A6"/>
    <w:rsid w:val="00162921"/>
    <w:rsid w:val="001736B4"/>
    <w:rsid w:val="001756A4"/>
    <w:rsid w:val="001A4D30"/>
    <w:rsid w:val="001B1FAD"/>
    <w:rsid w:val="001B4893"/>
    <w:rsid w:val="001D6F26"/>
    <w:rsid w:val="001E5DC7"/>
    <w:rsid w:val="001F75BC"/>
    <w:rsid w:val="00205134"/>
    <w:rsid w:val="00216081"/>
    <w:rsid w:val="0021656A"/>
    <w:rsid w:val="00225C9E"/>
    <w:rsid w:val="00226B4B"/>
    <w:rsid w:val="00231554"/>
    <w:rsid w:val="00254D6A"/>
    <w:rsid w:val="00266B3F"/>
    <w:rsid w:val="00282657"/>
    <w:rsid w:val="002A3CF4"/>
    <w:rsid w:val="002A44D7"/>
    <w:rsid w:val="002D5A58"/>
    <w:rsid w:val="002E7BF3"/>
    <w:rsid w:val="002F1844"/>
    <w:rsid w:val="003048FA"/>
    <w:rsid w:val="00320B27"/>
    <w:rsid w:val="00345A2C"/>
    <w:rsid w:val="0035010E"/>
    <w:rsid w:val="0039002F"/>
    <w:rsid w:val="00390347"/>
    <w:rsid w:val="00391836"/>
    <w:rsid w:val="003949EF"/>
    <w:rsid w:val="00395439"/>
    <w:rsid w:val="003957F8"/>
    <w:rsid w:val="003958D3"/>
    <w:rsid w:val="003B3EE8"/>
    <w:rsid w:val="003C12EC"/>
    <w:rsid w:val="003D55F9"/>
    <w:rsid w:val="003D5906"/>
    <w:rsid w:val="003D73A7"/>
    <w:rsid w:val="003E4CC5"/>
    <w:rsid w:val="004209A4"/>
    <w:rsid w:val="00423022"/>
    <w:rsid w:val="0042381A"/>
    <w:rsid w:val="00425187"/>
    <w:rsid w:val="00437E80"/>
    <w:rsid w:val="0044700D"/>
    <w:rsid w:val="00447863"/>
    <w:rsid w:val="00460656"/>
    <w:rsid w:val="004621CA"/>
    <w:rsid w:val="00470062"/>
    <w:rsid w:val="004832FF"/>
    <w:rsid w:val="004A6A8C"/>
    <w:rsid w:val="004D0951"/>
    <w:rsid w:val="004D1DCA"/>
    <w:rsid w:val="004D241B"/>
    <w:rsid w:val="004D3344"/>
    <w:rsid w:val="004E318A"/>
    <w:rsid w:val="004E3B8F"/>
    <w:rsid w:val="004E4DF5"/>
    <w:rsid w:val="004F109D"/>
    <w:rsid w:val="004F4394"/>
    <w:rsid w:val="0052063C"/>
    <w:rsid w:val="005330FA"/>
    <w:rsid w:val="00551C9F"/>
    <w:rsid w:val="00552A4E"/>
    <w:rsid w:val="00562657"/>
    <w:rsid w:val="005646A1"/>
    <w:rsid w:val="00573DD4"/>
    <w:rsid w:val="005A00CF"/>
    <w:rsid w:val="005A11F9"/>
    <w:rsid w:val="005A1D9B"/>
    <w:rsid w:val="005A23CB"/>
    <w:rsid w:val="005B7FAA"/>
    <w:rsid w:val="005C020B"/>
    <w:rsid w:val="005C5DEC"/>
    <w:rsid w:val="005E20F8"/>
    <w:rsid w:val="005F1BC8"/>
    <w:rsid w:val="005F57A3"/>
    <w:rsid w:val="006043EC"/>
    <w:rsid w:val="00606EE2"/>
    <w:rsid w:val="00627A84"/>
    <w:rsid w:val="00652597"/>
    <w:rsid w:val="00680D0E"/>
    <w:rsid w:val="00691E8A"/>
    <w:rsid w:val="006A18A4"/>
    <w:rsid w:val="006A45E7"/>
    <w:rsid w:val="006B543F"/>
    <w:rsid w:val="006B6636"/>
    <w:rsid w:val="006C0395"/>
    <w:rsid w:val="006C7779"/>
    <w:rsid w:val="006D158F"/>
    <w:rsid w:val="006E22A7"/>
    <w:rsid w:val="006F7659"/>
    <w:rsid w:val="007207DF"/>
    <w:rsid w:val="00762BA3"/>
    <w:rsid w:val="00767793"/>
    <w:rsid w:val="00771C82"/>
    <w:rsid w:val="007B4451"/>
    <w:rsid w:val="007B7A80"/>
    <w:rsid w:val="007D654A"/>
    <w:rsid w:val="007D79D1"/>
    <w:rsid w:val="007E0E36"/>
    <w:rsid w:val="007E1FA7"/>
    <w:rsid w:val="007E2C2E"/>
    <w:rsid w:val="008008DE"/>
    <w:rsid w:val="00810D37"/>
    <w:rsid w:val="00820A11"/>
    <w:rsid w:val="00825BF5"/>
    <w:rsid w:val="00833ACA"/>
    <w:rsid w:val="00834098"/>
    <w:rsid w:val="008371F4"/>
    <w:rsid w:val="008411F3"/>
    <w:rsid w:val="00847323"/>
    <w:rsid w:val="0085542C"/>
    <w:rsid w:val="00887CE2"/>
    <w:rsid w:val="008A2D48"/>
    <w:rsid w:val="008A5A86"/>
    <w:rsid w:val="008C361F"/>
    <w:rsid w:val="00905DEB"/>
    <w:rsid w:val="00915948"/>
    <w:rsid w:val="00926E14"/>
    <w:rsid w:val="00937EB9"/>
    <w:rsid w:val="0095625C"/>
    <w:rsid w:val="00976660"/>
    <w:rsid w:val="00981A0A"/>
    <w:rsid w:val="0098798B"/>
    <w:rsid w:val="00993163"/>
    <w:rsid w:val="009A3AA2"/>
    <w:rsid w:val="009A5E4A"/>
    <w:rsid w:val="009B0250"/>
    <w:rsid w:val="009B5F9A"/>
    <w:rsid w:val="009C3933"/>
    <w:rsid w:val="009D2B86"/>
    <w:rsid w:val="009E0721"/>
    <w:rsid w:val="00A44382"/>
    <w:rsid w:val="00A61084"/>
    <w:rsid w:val="00A67083"/>
    <w:rsid w:val="00A71C58"/>
    <w:rsid w:val="00A8277C"/>
    <w:rsid w:val="00A95A4E"/>
    <w:rsid w:val="00AB662D"/>
    <w:rsid w:val="00AC4A3E"/>
    <w:rsid w:val="00AF650C"/>
    <w:rsid w:val="00B00304"/>
    <w:rsid w:val="00B00E71"/>
    <w:rsid w:val="00B00FBC"/>
    <w:rsid w:val="00B024E1"/>
    <w:rsid w:val="00B12C7D"/>
    <w:rsid w:val="00B65173"/>
    <w:rsid w:val="00B73990"/>
    <w:rsid w:val="00B8127E"/>
    <w:rsid w:val="00BA7C50"/>
    <w:rsid w:val="00BC2E87"/>
    <w:rsid w:val="00BF1E6C"/>
    <w:rsid w:val="00C21654"/>
    <w:rsid w:val="00C26244"/>
    <w:rsid w:val="00C27DCE"/>
    <w:rsid w:val="00C27F43"/>
    <w:rsid w:val="00C305DF"/>
    <w:rsid w:val="00C337F5"/>
    <w:rsid w:val="00C35247"/>
    <w:rsid w:val="00C5259E"/>
    <w:rsid w:val="00C55F2D"/>
    <w:rsid w:val="00C70F97"/>
    <w:rsid w:val="00C81221"/>
    <w:rsid w:val="00C9455C"/>
    <w:rsid w:val="00C94635"/>
    <w:rsid w:val="00C95148"/>
    <w:rsid w:val="00C95EBD"/>
    <w:rsid w:val="00CA1E26"/>
    <w:rsid w:val="00CA1E4E"/>
    <w:rsid w:val="00CA291C"/>
    <w:rsid w:val="00CA3606"/>
    <w:rsid w:val="00CA69F5"/>
    <w:rsid w:val="00CB3D18"/>
    <w:rsid w:val="00CD1995"/>
    <w:rsid w:val="00CE26E9"/>
    <w:rsid w:val="00CF4DC6"/>
    <w:rsid w:val="00D17380"/>
    <w:rsid w:val="00D17B56"/>
    <w:rsid w:val="00D17BF6"/>
    <w:rsid w:val="00D24D33"/>
    <w:rsid w:val="00D63004"/>
    <w:rsid w:val="00D75EFD"/>
    <w:rsid w:val="00DC2FCA"/>
    <w:rsid w:val="00DC59A5"/>
    <w:rsid w:val="00DE07C9"/>
    <w:rsid w:val="00E0159E"/>
    <w:rsid w:val="00E01E64"/>
    <w:rsid w:val="00E07055"/>
    <w:rsid w:val="00E30ECD"/>
    <w:rsid w:val="00E40BDE"/>
    <w:rsid w:val="00E611DD"/>
    <w:rsid w:val="00E66697"/>
    <w:rsid w:val="00E73DB4"/>
    <w:rsid w:val="00E84297"/>
    <w:rsid w:val="00E90073"/>
    <w:rsid w:val="00EC1106"/>
    <w:rsid w:val="00EC11C0"/>
    <w:rsid w:val="00EC251C"/>
    <w:rsid w:val="00EE76C6"/>
    <w:rsid w:val="00EF30B5"/>
    <w:rsid w:val="00EF66DC"/>
    <w:rsid w:val="00F1432C"/>
    <w:rsid w:val="00F24C0C"/>
    <w:rsid w:val="00F2575E"/>
    <w:rsid w:val="00F33642"/>
    <w:rsid w:val="00F342AB"/>
    <w:rsid w:val="00F3761C"/>
    <w:rsid w:val="00F37A4A"/>
    <w:rsid w:val="00F4404B"/>
    <w:rsid w:val="00F45494"/>
    <w:rsid w:val="00F64622"/>
    <w:rsid w:val="00F65624"/>
    <w:rsid w:val="00FB4FC5"/>
    <w:rsid w:val="00FB75D5"/>
    <w:rsid w:val="00FC12E9"/>
    <w:rsid w:val="00FD7592"/>
    <w:rsid w:val="00FF265D"/>
    <w:rsid w:val="00FF4691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5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5A86"/>
  </w:style>
  <w:style w:type="paragraph" w:styleId="a5">
    <w:name w:val="footer"/>
    <w:basedOn w:val="a"/>
    <w:link w:val="a6"/>
    <w:uiPriority w:val="99"/>
    <w:unhideWhenUsed/>
    <w:rsid w:val="008A5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5A86"/>
  </w:style>
  <w:style w:type="numbering" w:customStyle="1" w:styleId="1">
    <w:name w:val="Нет списка1"/>
    <w:next w:val="a2"/>
    <w:uiPriority w:val="99"/>
    <w:semiHidden/>
    <w:unhideWhenUsed/>
    <w:rsid w:val="000C5209"/>
  </w:style>
  <w:style w:type="paragraph" w:styleId="a7">
    <w:name w:val="Normal (Web)"/>
    <w:basedOn w:val="a"/>
    <w:uiPriority w:val="99"/>
    <w:semiHidden/>
    <w:unhideWhenUsed/>
    <w:rsid w:val="000C5209"/>
    <w:pPr>
      <w:spacing w:before="285" w:after="150" w:line="240" w:lineRule="auto"/>
      <w:ind w:left="285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ain-label">
    <w:name w:val="col-main-label"/>
    <w:basedOn w:val="a"/>
    <w:rsid w:val="000C5209"/>
    <w:pPr>
      <w:spacing w:before="285" w:after="150" w:line="240" w:lineRule="auto"/>
      <w:ind w:left="285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input-control">
    <w:name w:val="col-input-control"/>
    <w:basedOn w:val="a"/>
    <w:rsid w:val="000C5209"/>
    <w:pPr>
      <w:spacing w:before="285" w:after="150" w:line="240" w:lineRule="auto"/>
      <w:ind w:left="285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v-nodisplay">
    <w:name w:val="div-nodisplay"/>
    <w:basedOn w:val="a"/>
    <w:rsid w:val="000C5209"/>
    <w:pPr>
      <w:spacing w:before="285" w:after="150" w:line="240" w:lineRule="auto"/>
      <w:ind w:left="285" w:right="30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iv-block">
    <w:name w:val="div-block"/>
    <w:basedOn w:val="a"/>
    <w:rsid w:val="000C5209"/>
    <w:pPr>
      <w:spacing w:before="285" w:after="150" w:line="240" w:lineRule="auto"/>
      <w:ind w:left="285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mod0">
    <w:name w:val="rowmod0"/>
    <w:basedOn w:val="a"/>
    <w:rsid w:val="000C5209"/>
    <w:pPr>
      <w:shd w:val="clear" w:color="auto" w:fill="F0F0F0"/>
      <w:spacing w:before="285" w:after="150" w:line="240" w:lineRule="auto"/>
      <w:ind w:left="285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reen-action-controls">
    <w:name w:val="screen-action-controls"/>
    <w:basedOn w:val="a"/>
    <w:rsid w:val="000C5209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able">
    <w:name w:val="form-table"/>
    <w:basedOn w:val="a"/>
    <w:rsid w:val="000C5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ol-submit">
    <w:name w:val="control-submit"/>
    <w:basedOn w:val="a"/>
    <w:rsid w:val="000C5209"/>
    <w:pPr>
      <w:spacing w:before="285" w:after="150" w:line="240" w:lineRule="auto"/>
      <w:ind w:left="285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ol-select">
    <w:name w:val="control-select"/>
    <w:basedOn w:val="a"/>
    <w:rsid w:val="000C5209"/>
    <w:pPr>
      <w:spacing w:before="285" w:after="150" w:line="240" w:lineRule="auto"/>
      <w:ind w:left="285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0C5209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0C520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5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5A86"/>
  </w:style>
  <w:style w:type="paragraph" w:styleId="a5">
    <w:name w:val="footer"/>
    <w:basedOn w:val="a"/>
    <w:link w:val="a6"/>
    <w:uiPriority w:val="99"/>
    <w:unhideWhenUsed/>
    <w:rsid w:val="008A5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5A86"/>
  </w:style>
  <w:style w:type="numbering" w:customStyle="1" w:styleId="1">
    <w:name w:val="Нет списка1"/>
    <w:next w:val="a2"/>
    <w:uiPriority w:val="99"/>
    <w:semiHidden/>
    <w:unhideWhenUsed/>
    <w:rsid w:val="000C5209"/>
  </w:style>
  <w:style w:type="paragraph" w:styleId="a7">
    <w:name w:val="Normal (Web)"/>
    <w:basedOn w:val="a"/>
    <w:uiPriority w:val="99"/>
    <w:semiHidden/>
    <w:unhideWhenUsed/>
    <w:rsid w:val="000C5209"/>
    <w:pPr>
      <w:spacing w:before="285" w:after="150" w:line="240" w:lineRule="auto"/>
      <w:ind w:left="285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main-label">
    <w:name w:val="col-main-label"/>
    <w:basedOn w:val="a"/>
    <w:rsid w:val="000C5209"/>
    <w:pPr>
      <w:spacing w:before="285" w:after="150" w:line="240" w:lineRule="auto"/>
      <w:ind w:left="285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input-control">
    <w:name w:val="col-input-control"/>
    <w:basedOn w:val="a"/>
    <w:rsid w:val="000C5209"/>
    <w:pPr>
      <w:spacing w:before="285" w:after="150" w:line="240" w:lineRule="auto"/>
      <w:ind w:left="285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v-nodisplay">
    <w:name w:val="div-nodisplay"/>
    <w:basedOn w:val="a"/>
    <w:rsid w:val="000C5209"/>
    <w:pPr>
      <w:spacing w:before="285" w:after="150" w:line="240" w:lineRule="auto"/>
      <w:ind w:left="285" w:right="30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iv-block">
    <w:name w:val="div-block"/>
    <w:basedOn w:val="a"/>
    <w:rsid w:val="000C5209"/>
    <w:pPr>
      <w:spacing w:before="285" w:after="150" w:line="240" w:lineRule="auto"/>
      <w:ind w:left="285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mod0">
    <w:name w:val="rowmod0"/>
    <w:basedOn w:val="a"/>
    <w:rsid w:val="000C5209"/>
    <w:pPr>
      <w:shd w:val="clear" w:color="auto" w:fill="F0F0F0"/>
      <w:spacing w:before="285" w:after="150" w:line="240" w:lineRule="auto"/>
      <w:ind w:left="285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reen-action-controls">
    <w:name w:val="screen-action-controls"/>
    <w:basedOn w:val="a"/>
    <w:rsid w:val="000C5209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able">
    <w:name w:val="form-table"/>
    <w:basedOn w:val="a"/>
    <w:rsid w:val="000C5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ol-submit">
    <w:name w:val="control-submit"/>
    <w:basedOn w:val="a"/>
    <w:rsid w:val="000C5209"/>
    <w:pPr>
      <w:spacing w:before="285" w:after="150" w:line="240" w:lineRule="auto"/>
      <w:ind w:left="285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ol-select">
    <w:name w:val="control-select"/>
    <w:basedOn w:val="a"/>
    <w:rsid w:val="000C5209"/>
    <w:pPr>
      <w:spacing w:before="285" w:after="150" w:line="240" w:lineRule="auto"/>
      <w:ind w:left="285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0C5209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0C520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1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117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21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42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47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63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68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84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89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112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133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138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16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107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11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32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37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53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58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74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79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102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123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128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144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149" Type="http://schemas.openxmlformats.org/officeDocument/2006/relationships/header" Target="header3.xml"/><Relationship Id="rId5" Type="http://schemas.openxmlformats.org/officeDocument/2006/relationships/footnotes" Target="footnotes.xml"/><Relationship Id="rId90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95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22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27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43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48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64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69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113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118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134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139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80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85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150" Type="http://schemas.openxmlformats.org/officeDocument/2006/relationships/footer" Target="footer3.xml"/><Relationship Id="rId12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17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25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33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38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46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59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67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103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108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116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124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129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137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20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41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54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62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70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75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83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88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91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96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111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132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140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145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23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28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36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49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57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106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114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119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127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10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31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44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52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60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65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73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78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81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86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94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99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101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122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130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135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143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148" Type="http://schemas.openxmlformats.org/officeDocument/2006/relationships/footer" Target="footer2.xml"/><Relationship Id="rId15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13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18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39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109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34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50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55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76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97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104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120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125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141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146" Type="http://schemas.openxmlformats.org/officeDocument/2006/relationships/header" Target="header2.xml"/><Relationship Id="rId7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71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92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2" Type="http://schemas.microsoft.com/office/2007/relationships/stylesWithEffects" Target="stylesWithEffects.xml"/><Relationship Id="rId29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24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40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45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66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87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110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115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131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136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61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82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152" Type="http://schemas.openxmlformats.org/officeDocument/2006/relationships/theme" Target="theme/theme1.xml"/><Relationship Id="rId19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14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30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35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56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77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100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105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126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147" Type="http://schemas.openxmlformats.org/officeDocument/2006/relationships/footer" Target="footer1.xml"/><Relationship Id="rId8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51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72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93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98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121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142" Type="http://schemas.openxmlformats.org/officeDocument/2006/relationships/hyperlink" Target="file:///C:\Program%20Files\Microsoft%20Forefront%20Threat%20Management%20Gateway\UI_HTMLs\DiagLogTab.htm?guid=%7b19829AA5-FA75-4AAB-9D2C-01C4C7DAD9FA%7d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6166</Words>
  <Characters>35147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 Сувалов</dc:creator>
  <cp:lastModifiedBy>Артур Сувалов</cp:lastModifiedBy>
  <cp:revision>1</cp:revision>
  <dcterms:created xsi:type="dcterms:W3CDTF">2014-12-25T10:54:00Z</dcterms:created>
  <dcterms:modified xsi:type="dcterms:W3CDTF">2014-12-25T10:54:00Z</dcterms:modified>
</cp:coreProperties>
</file>